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796"/>
        <w:gridCol w:w="7092"/>
        <w:gridCol w:w="816"/>
      </w:tblGrid>
      <w:tr w:rsidR="005A04DE" w:rsidRPr="00162D37" w:rsidTr="005A04DE">
        <w:trPr>
          <w:trHeight w:val="668"/>
        </w:trPr>
        <w:tc>
          <w:tcPr>
            <w:tcW w:w="2364" w:type="dxa"/>
            <w:shd w:val="clear" w:color="auto" w:fill="auto"/>
          </w:tcPr>
          <w:p w:rsidR="005A04DE" w:rsidRPr="005A04DE" w:rsidRDefault="005A04DE" w:rsidP="005A04DE">
            <w:pPr>
              <w:jc w:val="both"/>
            </w:pPr>
          </w:p>
        </w:tc>
        <w:tc>
          <w:tcPr>
            <w:tcW w:w="7524" w:type="dxa"/>
            <w:vMerge w:val="restart"/>
            <w:shd w:val="clear" w:color="auto" w:fill="auto"/>
          </w:tcPr>
          <w:p w:rsidR="005A04DE" w:rsidRDefault="005A04DE" w:rsidP="00EE6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8CB">
              <w:rPr>
                <w:rFonts w:ascii="Times New Roman" w:hAnsi="Times New Roman" w:cs="Times New Roman"/>
                <w:b/>
                <w:sz w:val="28"/>
                <w:szCs w:val="28"/>
              </w:rPr>
              <w:t>Паяльная станция по пластику с регулятором температуры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48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(«Горячий </w:t>
            </w:r>
            <w:proofErr w:type="spellStart"/>
            <w:r w:rsidRPr="009848CB">
              <w:rPr>
                <w:rFonts w:ascii="Times New Roman" w:hAnsi="Times New Roman" w:cs="Times New Roman"/>
                <w:b/>
                <w:sz w:val="28"/>
                <w:szCs w:val="28"/>
              </w:rPr>
              <w:t>Стэплер</w:t>
            </w:r>
            <w:proofErr w:type="spellEnd"/>
            <w:r w:rsidRPr="009848CB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  <w:p w:rsidR="005A04DE" w:rsidRPr="00F82425" w:rsidRDefault="005A04DE" w:rsidP="00EE6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Модель: </w:t>
            </w:r>
            <w:r w:rsidRPr="00F824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595970">
              <w:rPr>
                <w:rFonts w:ascii="Times New Roman" w:hAnsi="Times New Roman" w:cs="Times New Roman"/>
                <w:b/>
                <w:sz w:val="28"/>
                <w:szCs w:val="28"/>
              </w:rPr>
              <w:t>-8905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  <w:p w:rsidR="005A04DE" w:rsidRPr="00162D37" w:rsidRDefault="005A04DE" w:rsidP="00EE6A2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Пользователя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5A04DE" w:rsidRPr="00BE74F8" w:rsidRDefault="005A04DE" w:rsidP="00EE6A25">
            <w:pPr>
              <w:jc w:val="right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083D56D" wp14:editId="2C9F808E">
                  <wp:extent cx="371475" cy="371475"/>
                  <wp:effectExtent l="0" t="0" r="9525" b="9525"/>
                  <wp:docPr id="12" name="Рисунок 12" descr="https://upload.wikimedia.org/wikipedia/commons/3/36/EAC-black-on-wh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upload.wikimedia.org/wikipedia/commons/3/36/EAC-black-on-wh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4DE" w:rsidRPr="00162D37" w:rsidTr="005A04DE">
        <w:trPr>
          <w:trHeight w:val="667"/>
        </w:trPr>
        <w:tc>
          <w:tcPr>
            <w:tcW w:w="2364" w:type="dxa"/>
            <w:shd w:val="clear" w:color="auto" w:fill="auto"/>
          </w:tcPr>
          <w:p w:rsidR="005A04DE" w:rsidRDefault="005A04DE" w:rsidP="005A04DE">
            <w:pPr>
              <w:jc w:val="center"/>
              <w:rPr>
                <w:noProof/>
                <w:lang w:eastAsia="ru-RU"/>
              </w:rPr>
            </w:pPr>
            <w:r w:rsidRPr="009848CB">
              <w:rPr>
                <w:b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6D4C644E" wp14:editId="26B0F15C">
                  <wp:extent cx="1638300" cy="255815"/>
                  <wp:effectExtent l="0" t="0" r="0" b="0"/>
                  <wp:docPr id="5" name="图片 1" descr="截图1499743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截图149974393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573" cy="27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3132">
              <w:rPr>
                <w:b/>
                <w:noProof/>
                <w:sz w:val="30"/>
                <w:szCs w:val="30"/>
                <w:lang w:val="uk-UA" w:eastAsia="uk-UA"/>
              </w:rPr>
              <w:drawing>
                <wp:inline distT="0" distB="0" distL="0" distR="0" wp14:anchorId="6877EE8B" wp14:editId="5C072E99">
                  <wp:extent cx="209550" cy="222101"/>
                  <wp:effectExtent l="0" t="0" r="0" b="6985"/>
                  <wp:docPr id="6" name="Picture 1" descr="new logo 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 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22" cy="224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  <w:lang w:val="uk-UA" w:eastAsia="uk-UA"/>
              </w:rPr>
              <w:drawing>
                <wp:inline distT="0" distB="0" distL="0" distR="0" wp14:anchorId="233C8943" wp14:editId="646A97F2">
                  <wp:extent cx="216928" cy="200025"/>
                  <wp:effectExtent l="0" t="0" r="0" b="0"/>
                  <wp:docPr id="7" name="Picture 3" descr="indoor use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oor use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61" cy="20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4" w:type="dxa"/>
            <w:vMerge/>
            <w:shd w:val="clear" w:color="auto" w:fill="auto"/>
          </w:tcPr>
          <w:p w:rsidR="005A04DE" w:rsidRPr="009848CB" w:rsidRDefault="005A04DE" w:rsidP="00EE6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5A04DE" w:rsidRDefault="005A04DE" w:rsidP="00EE6A25">
            <w:pPr>
              <w:jc w:val="right"/>
              <w:rPr>
                <w:noProof/>
                <w:lang w:eastAsia="ru-RU"/>
              </w:rPr>
            </w:pPr>
          </w:p>
        </w:tc>
      </w:tr>
    </w:tbl>
    <w:p w:rsidR="00A6592F" w:rsidRPr="00322C2D" w:rsidRDefault="00A6592F" w:rsidP="00322C2D">
      <w:pPr>
        <w:rPr>
          <w:rFonts w:cstheme="minorHAnsi"/>
          <w:b/>
          <w:sz w:val="6"/>
          <w:szCs w:val="6"/>
        </w:rPr>
      </w:pPr>
    </w:p>
    <w:p w:rsidR="00871A2E" w:rsidRDefault="00871A2E" w:rsidP="00871A2E">
      <w:pPr>
        <w:pStyle w:val="a4"/>
        <w:rPr>
          <w:rFonts w:ascii="Arial" w:hAnsi="Arial" w:cs="Arial"/>
          <w:sz w:val="16"/>
          <w:szCs w:val="16"/>
        </w:rPr>
        <w:sectPr w:rsidR="00871A2E" w:rsidSect="00871A2E">
          <w:type w:val="continuous"/>
          <w:pgSz w:w="11906" w:h="16838"/>
          <w:pgMar w:top="678" w:right="850" w:bottom="709" w:left="568" w:header="708" w:footer="708" w:gutter="0"/>
          <w:cols w:space="708"/>
          <w:docGrid w:linePitch="360"/>
        </w:sectPr>
      </w:pPr>
    </w:p>
    <w:p w:rsidR="00757C6A" w:rsidRPr="005A04DE" w:rsidRDefault="00757C6A" w:rsidP="00871A2E">
      <w:pPr>
        <w:pStyle w:val="a4"/>
        <w:jc w:val="both"/>
        <w:rPr>
          <w:rFonts w:ascii="Arial" w:hAnsi="Arial" w:cs="Arial"/>
          <w:b/>
          <w:sz w:val="16"/>
          <w:szCs w:val="16"/>
        </w:rPr>
      </w:pPr>
      <w:r w:rsidRPr="005A04DE">
        <w:rPr>
          <w:rFonts w:ascii="Arial" w:hAnsi="Arial" w:cs="Arial"/>
          <w:b/>
          <w:sz w:val="16"/>
          <w:szCs w:val="16"/>
        </w:rPr>
        <w:lastRenderedPageBreak/>
        <w:t xml:space="preserve">Пожалуйста, изучите следующую информацию по технике безопасности во избежание нарушения нормального функционирования </w:t>
      </w:r>
      <w:r w:rsidR="00871A2E" w:rsidRPr="005A04DE">
        <w:rPr>
          <w:rFonts w:ascii="Arial" w:hAnsi="Arial" w:cs="Arial"/>
          <w:b/>
          <w:sz w:val="16"/>
          <w:szCs w:val="16"/>
        </w:rPr>
        <w:t>прибора, его</w:t>
      </w:r>
      <w:r w:rsidRPr="005A04DE">
        <w:rPr>
          <w:rFonts w:ascii="Arial" w:hAnsi="Arial" w:cs="Arial"/>
          <w:b/>
          <w:sz w:val="16"/>
          <w:szCs w:val="16"/>
        </w:rPr>
        <w:t xml:space="preserve"> поломки или причинения вреда здоровью: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1.</w:t>
      </w:r>
      <w:r w:rsidR="00E05768" w:rsidRPr="00871A2E">
        <w:rPr>
          <w:rFonts w:ascii="Arial" w:hAnsi="Arial" w:cs="Arial"/>
          <w:sz w:val="16"/>
          <w:szCs w:val="16"/>
        </w:rPr>
        <w:t xml:space="preserve"> Пожалуйста, внимательно изучите положения данного Руководства. Используйте прибор только по назначению, указанному в Руководстве.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2.</w:t>
      </w:r>
      <w:r w:rsidR="00E64E67" w:rsidRPr="00871A2E">
        <w:rPr>
          <w:rFonts w:ascii="Arial" w:hAnsi="Arial" w:cs="Arial"/>
          <w:sz w:val="16"/>
          <w:szCs w:val="16"/>
        </w:rPr>
        <w:t xml:space="preserve"> Проверьте соответствие рабочего места правилам техники безопасности.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3.</w:t>
      </w:r>
      <w:r w:rsidR="00E64E67" w:rsidRPr="00871A2E">
        <w:rPr>
          <w:rFonts w:ascii="Arial" w:hAnsi="Arial" w:cs="Arial"/>
          <w:sz w:val="16"/>
          <w:szCs w:val="16"/>
        </w:rPr>
        <w:t xml:space="preserve"> Работайте прибором только в хорошо проветриваемых помещениях.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4.</w:t>
      </w:r>
      <w:r w:rsidR="00E64E67" w:rsidRPr="00871A2E">
        <w:rPr>
          <w:rFonts w:ascii="Arial" w:hAnsi="Arial" w:cs="Arial"/>
          <w:sz w:val="16"/>
          <w:szCs w:val="16"/>
        </w:rPr>
        <w:t xml:space="preserve"> Данный прибор не предусмотрен для самостоятельного использования детьми; людьми с физическими, органолептическими, умственными нарушениями здоровья; а также людьми, у которых отсутствует достаточно опыта и знаний для самостоятельного использования прибора – в данном случае работа с прибором возможна только под присмотром людей, которые смогут обеспечить безопасность использования. Следите за тем, чтобы дети не играли с прибором.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5.</w:t>
      </w:r>
      <w:r w:rsidR="00E64E67" w:rsidRPr="00871A2E">
        <w:rPr>
          <w:rFonts w:ascii="Arial" w:hAnsi="Arial" w:cs="Arial"/>
          <w:sz w:val="16"/>
          <w:szCs w:val="16"/>
        </w:rPr>
        <w:t xml:space="preserve"> Перед подключением прибора к сети убедитесь в том, что напряжение сети соответствует указанному напряжению на паспортной табличке с техническими данными прибора.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6.</w:t>
      </w:r>
      <w:r w:rsidR="00E64E67" w:rsidRPr="00871A2E">
        <w:rPr>
          <w:rFonts w:ascii="Arial" w:hAnsi="Arial" w:cs="Arial"/>
          <w:sz w:val="16"/>
          <w:szCs w:val="16"/>
        </w:rPr>
        <w:t xml:space="preserve"> </w:t>
      </w:r>
      <w:r w:rsidR="004A538D" w:rsidRPr="00871A2E">
        <w:rPr>
          <w:rFonts w:ascii="Arial" w:hAnsi="Arial" w:cs="Arial"/>
          <w:sz w:val="16"/>
          <w:szCs w:val="16"/>
        </w:rPr>
        <w:t>Следите за тем, чтобы шнур электропитания не касался острых краев и горячих поверхностей.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7.</w:t>
      </w:r>
      <w:r w:rsidR="004A538D" w:rsidRPr="00871A2E">
        <w:rPr>
          <w:rFonts w:ascii="Arial" w:hAnsi="Arial" w:cs="Arial"/>
          <w:sz w:val="16"/>
          <w:szCs w:val="16"/>
        </w:rPr>
        <w:t xml:space="preserve"> Не кас</w:t>
      </w:r>
      <w:r w:rsidR="006D79C5" w:rsidRPr="00871A2E">
        <w:rPr>
          <w:rFonts w:ascii="Arial" w:hAnsi="Arial" w:cs="Arial"/>
          <w:sz w:val="16"/>
          <w:szCs w:val="16"/>
        </w:rPr>
        <w:t xml:space="preserve">айтесь нагретых частей прибора. </w:t>
      </w:r>
      <w:r w:rsidR="004A538D" w:rsidRPr="00871A2E">
        <w:rPr>
          <w:rFonts w:ascii="Arial" w:hAnsi="Arial" w:cs="Arial"/>
          <w:sz w:val="16"/>
          <w:szCs w:val="16"/>
        </w:rPr>
        <w:t xml:space="preserve">В процессе работы </w:t>
      </w:r>
      <w:r w:rsidR="00BD68FC" w:rsidRPr="00871A2E">
        <w:rPr>
          <w:rFonts w:ascii="Arial" w:hAnsi="Arial" w:cs="Arial"/>
          <w:sz w:val="16"/>
          <w:szCs w:val="16"/>
        </w:rPr>
        <w:t>насадки</w:t>
      </w:r>
      <w:r w:rsidR="004A538D" w:rsidRPr="00871A2E">
        <w:rPr>
          <w:rFonts w:ascii="Arial" w:hAnsi="Arial" w:cs="Arial"/>
          <w:sz w:val="16"/>
          <w:szCs w:val="16"/>
        </w:rPr>
        <w:t xml:space="preserve"> паяльника сильно нагрева</w:t>
      </w:r>
      <w:r w:rsidR="00BD68FC" w:rsidRPr="00871A2E">
        <w:rPr>
          <w:rFonts w:ascii="Arial" w:hAnsi="Arial" w:cs="Arial"/>
          <w:sz w:val="16"/>
          <w:szCs w:val="16"/>
        </w:rPr>
        <w:t>ю</w:t>
      </w:r>
      <w:r w:rsidR="004A538D" w:rsidRPr="00871A2E">
        <w:rPr>
          <w:rFonts w:ascii="Arial" w:hAnsi="Arial" w:cs="Arial"/>
          <w:sz w:val="16"/>
          <w:szCs w:val="16"/>
        </w:rPr>
        <w:t>тся.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8.</w:t>
      </w:r>
      <w:r w:rsidR="004A538D" w:rsidRPr="00871A2E">
        <w:rPr>
          <w:rFonts w:ascii="Arial" w:hAnsi="Arial" w:cs="Arial"/>
          <w:sz w:val="16"/>
          <w:szCs w:val="16"/>
        </w:rPr>
        <w:t xml:space="preserve"> Не работайте паяльником рядом с легковоспламеняющимися материалами.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9.</w:t>
      </w:r>
      <w:r w:rsidR="004A538D" w:rsidRPr="00871A2E">
        <w:rPr>
          <w:rFonts w:ascii="Arial" w:hAnsi="Arial" w:cs="Arial"/>
          <w:sz w:val="16"/>
          <w:szCs w:val="16"/>
        </w:rPr>
        <w:t xml:space="preserve"> Не работайте паяльником рядом с объектами, находящимися под напряжением.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10.</w:t>
      </w:r>
      <w:r w:rsidR="004A538D" w:rsidRPr="00871A2E">
        <w:rPr>
          <w:rFonts w:ascii="Arial" w:hAnsi="Arial" w:cs="Arial"/>
          <w:sz w:val="16"/>
          <w:szCs w:val="16"/>
        </w:rPr>
        <w:t xml:space="preserve"> Не используйте прибор вне помещений. Использование прибора допускается только в закрытых помещениях с хорошей вентиляцией.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11.</w:t>
      </w:r>
      <w:r w:rsidR="00750561" w:rsidRPr="00871A2E">
        <w:rPr>
          <w:rFonts w:ascii="Arial" w:hAnsi="Arial" w:cs="Arial"/>
          <w:sz w:val="16"/>
          <w:szCs w:val="16"/>
        </w:rPr>
        <w:t xml:space="preserve"> При работе прибором держите его за специальную рукоятку.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12.</w:t>
      </w:r>
      <w:r w:rsidR="003433FA" w:rsidRPr="00871A2E">
        <w:rPr>
          <w:rFonts w:ascii="Arial" w:hAnsi="Arial" w:cs="Arial"/>
          <w:sz w:val="16"/>
          <w:szCs w:val="16"/>
        </w:rPr>
        <w:t xml:space="preserve"> Не оставляйте включенный прибор без присмотра.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13.</w:t>
      </w:r>
      <w:r w:rsidR="00750561" w:rsidRPr="00871A2E">
        <w:rPr>
          <w:rFonts w:ascii="Arial" w:hAnsi="Arial" w:cs="Arial"/>
          <w:sz w:val="16"/>
          <w:szCs w:val="16"/>
        </w:rPr>
        <w:t xml:space="preserve"> Следите за тем, чтобы дети не находились рядом с включенным прибором.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14.</w:t>
      </w:r>
      <w:r w:rsidR="00140CAB" w:rsidRPr="00871A2E">
        <w:rPr>
          <w:rFonts w:ascii="Arial" w:hAnsi="Arial" w:cs="Arial"/>
          <w:sz w:val="16"/>
          <w:szCs w:val="16"/>
        </w:rPr>
        <w:t xml:space="preserve"> Отключайте сетевой шнур от сети </w:t>
      </w:r>
      <w:r w:rsidR="00BD68FC" w:rsidRPr="00871A2E">
        <w:rPr>
          <w:rFonts w:ascii="Arial" w:hAnsi="Arial" w:cs="Arial"/>
          <w:sz w:val="16"/>
          <w:szCs w:val="16"/>
        </w:rPr>
        <w:t xml:space="preserve">электропитания </w:t>
      </w:r>
      <w:r w:rsidR="00140CAB" w:rsidRPr="00871A2E">
        <w:rPr>
          <w:rFonts w:ascii="Arial" w:hAnsi="Arial" w:cs="Arial"/>
          <w:sz w:val="16"/>
          <w:szCs w:val="16"/>
        </w:rPr>
        <w:t>если прибор не используется или при обслуживании прибора. При извлечении вилки шнура питания из розетки не тяните за сетевой шнур, держите за вилку.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15.</w:t>
      </w:r>
      <w:r w:rsidR="00140CAB" w:rsidRPr="00871A2E">
        <w:rPr>
          <w:rFonts w:ascii="Arial" w:hAnsi="Arial" w:cs="Arial"/>
          <w:sz w:val="16"/>
          <w:szCs w:val="16"/>
        </w:rPr>
        <w:t xml:space="preserve"> Перед очисткой прибора или помещением его на хранение дождитесь пока нагретые части прибора остынут до комнатной температуры.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16.</w:t>
      </w:r>
      <w:r w:rsidR="00140CAB" w:rsidRPr="00871A2E">
        <w:rPr>
          <w:rFonts w:ascii="Arial" w:hAnsi="Arial" w:cs="Arial"/>
          <w:sz w:val="16"/>
          <w:szCs w:val="16"/>
        </w:rPr>
        <w:t xml:space="preserve"> </w:t>
      </w:r>
      <w:r w:rsidR="000B1F22" w:rsidRPr="00871A2E">
        <w:rPr>
          <w:rFonts w:ascii="Arial" w:hAnsi="Arial" w:cs="Arial"/>
          <w:sz w:val="16"/>
          <w:szCs w:val="16"/>
        </w:rPr>
        <w:t xml:space="preserve">Производите замену </w:t>
      </w:r>
      <w:r w:rsidR="00237A2B" w:rsidRPr="00871A2E">
        <w:rPr>
          <w:rFonts w:ascii="Arial" w:hAnsi="Arial" w:cs="Arial"/>
          <w:sz w:val="16"/>
          <w:szCs w:val="16"/>
        </w:rPr>
        <w:t xml:space="preserve">только остывших до комнатной температуры </w:t>
      </w:r>
      <w:r w:rsidR="000B1F22" w:rsidRPr="00871A2E">
        <w:rPr>
          <w:rFonts w:ascii="Arial" w:hAnsi="Arial" w:cs="Arial"/>
          <w:sz w:val="16"/>
          <w:szCs w:val="16"/>
        </w:rPr>
        <w:t>насадок паяльника.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17.</w:t>
      </w:r>
      <w:r w:rsidR="00237A2B" w:rsidRPr="00871A2E">
        <w:rPr>
          <w:rFonts w:ascii="Arial" w:hAnsi="Arial" w:cs="Arial"/>
          <w:sz w:val="16"/>
          <w:szCs w:val="16"/>
        </w:rPr>
        <w:t xml:space="preserve"> Запрещено погружать прибор в жидкости.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18.</w:t>
      </w:r>
      <w:r w:rsidR="00237A2B" w:rsidRPr="00871A2E">
        <w:rPr>
          <w:rFonts w:ascii="Arial" w:hAnsi="Arial" w:cs="Arial"/>
          <w:sz w:val="16"/>
          <w:szCs w:val="16"/>
        </w:rPr>
        <w:t xml:space="preserve"> Запрещено использовать прибор если шнур питания поврежден.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19.</w:t>
      </w:r>
      <w:r w:rsidR="003433FA" w:rsidRPr="00871A2E">
        <w:rPr>
          <w:rFonts w:ascii="Arial" w:hAnsi="Arial" w:cs="Arial"/>
          <w:sz w:val="16"/>
          <w:szCs w:val="16"/>
        </w:rPr>
        <w:t xml:space="preserve"> Если шнур питания поврежден, он должен быть заменен. Замена производится производителем или уполномоченными квалифицированными специалистами.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20.</w:t>
      </w:r>
      <w:r w:rsidR="00140CAB" w:rsidRPr="00871A2E">
        <w:rPr>
          <w:rFonts w:ascii="Arial" w:hAnsi="Arial" w:cs="Arial"/>
          <w:sz w:val="16"/>
          <w:szCs w:val="16"/>
        </w:rPr>
        <w:t xml:space="preserve"> </w:t>
      </w:r>
      <w:r w:rsidR="00237A2B" w:rsidRPr="00871A2E">
        <w:rPr>
          <w:rFonts w:ascii="Arial" w:hAnsi="Arial" w:cs="Arial"/>
          <w:sz w:val="16"/>
          <w:szCs w:val="16"/>
        </w:rPr>
        <w:t>Не разбирайте и не ремонтируйте прибор самостоятельно. Ремонт и настройка прибора должны осуществляться только опытными профессионалами.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21.</w:t>
      </w:r>
      <w:r w:rsidR="00237A2B" w:rsidRPr="00871A2E">
        <w:rPr>
          <w:rFonts w:ascii="Arial" w:hAnsi="Arial" w:cs="Arial"/>
          <w:sz w:val="16"/>
          <w:szCs w:val="16"/>
        </w:rPr>
        <w:t xml:space="preserve"> Утилизация электрических приборов должна осуществляться отдельно от утилизации домашнего мусора.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22.</w:t>
      </w:r>
      <w:r w:rsidR="00237A2B" w:rsidRPr="00871A2E">
        <w:rPr>
          <w:rFonts w:ascii="Arial" w:hAnsi="Arial" w:cs="Arial"/>
          <w:sz w:val="16"/>
          <w:szCs w:val="16"/>
        </w:rPr>
        <w:t xml:space="preserve"> Уточните информаци</w:t>
      </w:r>
      <w:r w:rsidR="00C1548D" w:rsidRPr="00871A2E">
        <w:rPr>
          <w:rFonts w:ascii="Arial" w:hAnsi="Arial" w:cs="Arial"/>
          <w:sz w:val="16"/>
          <w:szCs w:val="16"/>
        </w:rPr>
        <w:t>ю</w:t>
      </w:r>
      <w:r w:rsidR="00237A2B" w:rsidRPr="00871A2E">
        <w:rPr>
          <w:rFonts w:ascii="Arial" w:hAnsi="Arial" w:cs="Arial"/>
          <w:sz w:val="16"/>
          <w:szCs w:val="16"/>
        </w:rPr>
        <w:t xml:space="preserve"> о правилах утилизации электрических приборов в Вашем регионе.</w:t>
      </w:r>
    </w:p>
    <w:p w:rsidR="00827463" w:rsidRPr="005A04DE" w:rsidRDefault="00567B91" w:rsidP="00871A2E">
      <w:pPr>
        <w:pStyle w:val="a4"/>
        <w:jc w:val="both"/>
        <w:rPr>
          <w:rFonts w:ascii="Arial" w:hAnsi="Arial" w:cs="Arial"/>
          <w:sz w:val="10"/>
          <w:szCs w:val="10"/>
        </w:rPr>
      </w:pPr>
      <w:r w:rsidRPr="00871A2E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4728C6" w:rsidRPr="00871A2E" w:rsidTr="005A04DE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8C6" w:rsidRPr="005A04DE" w:rsidRDefault="00490B01" w:rsidP="00871A2E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ОБЩАЯ ХАРАКТЕРИСТИКА</w:t>
            </w:r>
          </w:p>
        </w:tc>
      </w:tr>
    </w:tbl>
    <w:p w:rsidR="00287BF5" w:rsidRPr="00871A2E" w:rsidRDefault="00287BF5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Данная паяльная станция по пластику («Горячий степлер») представляет собой высокоэффективный профессиональный инструмент.</w:t>
      </w:r>
    </w:p>
    <w:p w:rsidR="00287BF5" w:rsidRPr="00871A2E" w:rsidRDefault="00A871C6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Для </w:t>
      </w:r>
      <w:r w:rsidR="00924180" w:rsidRPr="00871A2E">
        <w:rPr>
          <w:rFonts w:ascii="Arial" w:hAnsi="Arial" w:cs="Arial"/>
          <w:sz w:val="16"/>
          <w:szCs w:val="16"/>
        </w:rPr>
        <w:t>проведения штатных ремонтных и восстановительных работ в случае сколов, трещин и разрывов жестких и гибких частей объектов из термопластика.</w:t>
      </w:r>
    </w:p>
    <w:p w:rsidR="009018B1" w:rsidRPr="00871A2E" w:rsidRDefault="00924180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Подходит для ремонта автомобильных частей, </w:t>
      </w:r>
      <w:r w:rsidR="0033690C" w:rsidRPr="00871A2E">
        <w:rPr>
          <w:rFonts w:ascii="Arial" w:hAnsi="Arial" w:cs="Arial"/>
          <w:sz w:val="16"/>
          <w:szCs w:val="16"/>
        </w:rPr>
        <w:t>объектов, применяющихся в силовых видах спорта, промышленности и др. областях.</w:t>
      </w:r>
    </w:p>
    <w:p w:rsidR="00924180" w:rsidRPr="00871A2E" w:rsidRDefault="009018B1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Данный прибор возможно применить как в профессиональной, так и в любительской сферах деятельности для проведения </w:t>
      </w:r>
      <w:r w:rsidRPr="00871A2E">
        <w:rPr>
          <w:rFonts w:ascii="Arial" w:hAnsi="Arial" w:cs="Arial"/>
          <w:sz w:val="16"/>
          <w:szCs w:val="16"/>
        </w:rPr>
        <w:lastRenderedPageBreak/>
        <w:t xml:space="preserve">надежных, структурных ремонтных работ применительно к любому виду пластиковых материалов.  </w:t>
      </w:r>
    </w:p>
    <w:p w:rsidR="009328B0" w:rsidRPr="008A74C9" w:rsidRDefault="009328B0" w:rsidP="00871A2E">
      <w:pPr>
        <w:pStyle w:val="a4"/>
        <w:jc w:val="both"/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9328B0" w:rsidRPr="00871A2E" w:rsidTr="006F65C1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8B0" w:rsidRPr="005A04DE" w:rsidRDefault="009328B0" w:rsidP="00871A2E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</w:tbl>
    <w:p w:rsidR="00287BF5" w:rsidRPr="00871A2E" w:rsidRDefault="000D57A1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Данный прибор обеспечивает сильный нагрев в процессе работы. Будьте осторожны </w:t>
      </w:r>
      <w:r w:rsidR="00091676" w:rsidRPr="00871A2E">
        <w:rPr>
          <w:rFonts w:ascii="Arial" w:hAnsi="Arial" w:cs="Arial"/>
          <w:sz w:val="16"/>
          <w:szCs w:val="16"/>
        </w:rPr>
        <w:t xml:space="preserve">при установке скоб, </w:t>
      </w:r>
      <w:r w:rsidRPr="00871A2E">
        <w:rPr>
          <w:rFonts w:ascii="Arial" w:hAnsi="Arial" w:cs="Arial"/>
          <w:sz w:val="16"/>
          <w:szCs w:val="16"/>
        </w:rPr>
        <w:t>не дотрагивайтесь до горячих поверхностей прибора.</w:t>
      </w:r>
    </w:p>
    <w:p w:rsidR="000D57A1" w:rsidRPr="00871A2E" w:rsidRDefault="000D57A1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Перед проверкой результата проведенных ремонтных работ дождитесь пока ремонтируемая область остынет до комнатной температуры.</w:t>
      </w:r>
    </w:p>
    <w:p w:rsidR="000D57A1" w:rsidRPr="00871A2E" w:rsidRDefault="000D57A1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Используйте прибор в хорошо проветриваемом помещении во избежание отравления выделяемыми парами </w:t>
      </w:r>
      <w:r w:rsidR="00B21208" w:rsidRPr="00871A2E">
        <w:rPr>
          <w:rFonts w:ascii="Arial" w:hAnsi="Arial" w:cs="Arial"/>
          <w:sz w:val="16"/>
          <w:szCs w:val="16"/>
        </w:rPr>
        <w:t xml:space="preserve">нагретого </w:t>
      </w:r>
      <w:r w:rsidRPr="00871A2E">
        <w:rPr>
          <w:rFonts w:ascii="Arial" w:hAnsi="Arial" w:cs="Arial"/>
          <w:sz w:val="16"/>
          <w:szCs w:val="16"/>
        </w:rPr>
        <w:t>пластика.</w:t>
      </w:r>
    </w:p>
    <w:p w:rsidR="000D57A1" w:rsidRPr="00871A2E" w:rsidRDefault="00C70B83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Не работайте прибором вблизи легковоспламеняющихся материалов.</w:t>
      </w:r>
    </w:p>
    <w:p w:rsidR="00C70B83" w:rsidRPr="008A74C9" w:rsidRDefault="00C70B83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b/>
          <w:sz w:val="16"/>
          <w:szCs w:val="16"/>
        </w:rPr>
      </w:pPr>
      <w:r w:rsidRPr="008A74C9">
        <w:rPr>
          <w:rFonts w:ascii="Arial" w:hAnsi="Arial" w:cs="Arial"/>
          <w:b/>
          <w:sz w:val="16"/>
          <w:szCs w:val="16"/>
        </w:rPr>
        <w:t>Периодичность работы прибором: каждые 30 сек. работы включенным прибором прерывайте 30 сек. отдыхом предварительно выключив прибор.</w:t>
      </w:r>
    </w:p>
    <w:p w:rsidR="00C70B83" w:rsidRPr="008A74C9" w:rsidRDefault="00C70B83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b/>
          <w:sz w:val="16"/>
          <w:szCs w:val="16"/>
        </w:rPr>
      </w:pPr>
      <w:r w:rsidRPr="008A74C9">
        <w:rPr>
          <w:rFonts w:ascii="Arial" w:hAnsi="Arial" w:cs="Arial"/>
          <w:b/>
          <w:sz w:val="16"/>
          <w:szCs w:val="16"/>
        </w:rPr>
        <w:t>Температура наконечника прибора через 30 сек. работы может достигать 300°С.</w:t>
      </w:r>
    </w:p>
    <w:p w:rsidR="000D57A1" w:rsidRPr="008A74C9" w:rsidRDefault="000D57A1" w:rsidP="00871A2E">
      <w:pPr>
        <w:pStyle w:val="a4"/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CA6416" w:rsidRPr="00871A2E" w:rsidTr="0058768E">
        <w:tc>
          <w:tcPr>
            <w:tcW w:w="7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16" w:rsidRPr="005A04DE" w:rsidRDefault="00167696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ТЕХНИЧЕСКИЕ ХАРАКТЕРИСТИКИ:</w:t>
            </w:r>
          </w:p>
        </w:tc>
      </w:tr>
    </w:tbl>
    <w:p w:rsidR="00812637" w:rsidRPr="00871A2E" w:rsidRDefault="00812637" w:rsidP="00871A2E">
      <w:pPr>
        <w:pStyle w:val="a4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Напряжение: 110-130В или 220-240В</w:t>
      </w:r>
    </w:p>
    <w:p w:rsidR="00812637" w:rsidRPr="00871A2E" w:rsidRDefault="00812637" w:rsidP="00871A2E">
      <w:pPr>
        <w:pStyle w:val="a4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Потребляемая мощность: 40Вт</w:t>
      </w:r>
    </w:p>
    <w:p w:rsidR="00812637" w:rsidRPr="00871A2E" w:rsidRDefault="00812637" w:rsidP="00871A2E">
      <w:pPr>
        <w:pStyle w:val="a4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Напряжение паяльника: 1.6В (Переменный ток)</w:t>
      </w:r>
    </w:p>
    <w:p w:rsidR="00812637" w:rsidRPr="00871A2E" w:rsidRDefault="00812637" w:rsidP="00871A2E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993"/>
        <w:gridCol w:w="850"/>
        <w:gridCol w:w="887"/>
      </w:tblGrid>
      <w:tr w:rsidR="008A74C9" w:rsidRPr="00871A2E" w:rsidTr="008A74C9">
        <w:tc>
          <w:tcPr>
            <w:tcW w:w="817" w:type="dxa"/>
            <w:vAlign w:val="center"/>
          </w:tcPr>
          <w:p w:rsidR="00167696" w:rsidRPr="00871A2E" w:rsidRDefault="00167696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851" w:type="dxa"/>
            <w:vAlign w:val="center"/>
          </w:tcPr>
          <w:p w:rsidR="00167696" w:rsidRPr="00871A2E" w:rsidRDefault="00167696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Напряжение</w:t>
            </w:r>
          </w:p>
        </w:tc>
        <w:tc>
          <w:tcPr>
            <w:tcW w:w="708" w:type="dxa"/>
            <w:vAlign w:val="center"/>
          </w:tcPr>
          <w:p w:rsidR="00167696" w:rsidRPr="00871A2E" w:rsidRDefault="00167696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Мощность</w:t>
            </w:r>
          </w:p>
        </w:tc>
        <w:tc>
          <w:tcPr>
            <w:tcW w:w="993" w:type="dxa"/>
            <w:vAlign w:val="center"/>
          </w:tcPr>
          <w:p w:rsidR="00167696" w:rsidRPr="00871A2E" w:rsidRDefault="00167696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Паяльник</w:t>
            </w:r>
          </w:p>
        </w:tc>
        <w:tc>
          <w:tcPr>
            <w:tcW w:w="850" w:type="dxa"/>
            <w:vAlign w:val="center"/>
          </w:tcPr>
          <w:p w:rsidR="00167696" w:rsidRPr="00871A2E" w:rsidRDefault="00167696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Модель наконечника</w:t>
            </w:r>
          </w:p>
        </w:tc>
        <w:tc>
          <w:tcPr>
            <w:tcW w:w="887" w:type="dxa"/>
            <w:vAlign w:val="center"/>
          </w:tcPr>
          <w:p w:rsidR="00167696" w:rsidRPr="00871A2E" w:rsidRDefault="00167696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Код наконечника</w:t>
            </w:r>
          </w:p>
        </w:tc>
      </w:tr>
      <w:tr w:rsidR="008A74C9" w:rsidRPr="00871A2E" w:rsidTr="008A74C9">
        <w:trPr>
          <w:trHeight w:val="128"/>
        </w:trPr>
        <w:tc>
          <w:tcPr>
            <w:tcW w:w="817" w:type="dxa"/>
            <w:vMerge w:val="restart"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89-0507</w:t>
            </w:r>
          </w:p>
        </w:tc>
        <w:tc>
          <w:tcPr>
            <w:tcW w:w="851" w:type="dxa"/>
            <w:vMerge w:val="restart"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110-130В</w:t>
            </w:r>
          </w:p>
        </w:tc>
        <w:tc>
          <w:tcPr>
            <w:tcW w:w="708" w:type="dxa"/>
            <w:vMerge w:val="restart"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40Вт</w:t>
            </w:r>
          </w:p>
        </w:tc>
        <w:tc>
          <w:tcPr>
            <w:tcW w:w="993" w:type="dxa"/>
            <w:vMerge w:val="restart"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ZD-725D</w:t>
            </w:r>
          </w:p>
        </w:tc>
        <w:tc>
          <w:tcPr>
            <w:tcW w:w="850" w:type="dxa"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79-8223</w:t>
            </w:r>
          </w:p>
        </w:tc>
        <w:tc>
          <w:tcPr>
            <w:tcW w:w="887" w:type="dxa"/>
            <w:vAlign w:val="center"/>
          </w:tcPr>
          <w:p w:rsidR="00AA3F83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D2-3</w:t>
            </w:r>
          </w:p>
        </w:tc>
      </w:tr>
      <w:tr w:rsidR="008A74C9" w:rsidRPr="00871A2E" w:rsidTr="008A74C9">
        <w:trPr>
          <w:trHeight w:val="113"/>
        </w:trPr>
        <w:tc>
          <w:tcPr>
            <w:tcW w:w="817" w:type="dxa"/>
            <w:vMerge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AA3F83" w:rsidRPr="00871A2E" w:rsidRDefault="00AA3F83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79-8224</w:t>
            </w:r>
          </w:p>
        </w:tc>
        <w:tc>
          <w:tcPr>
            <w:tcW w:w="887" w:type="dxa"/>
            <w:vAlign w:val="center"/>
          </w:tcPr>
          <w:p w:rsidR="00AA3F83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D2-4</w:t>
            </w:r>
          </w:p>
        </w:tc>
      </w:tr>
      <w:tr w:rsidR="008A74C9" w:rsidRPr="00871A2E" w:rsidTr="008A74C9">
        <w:trPr>
          <w:trHeight w:val="269"/>
        </w:trPr>
        <w:tc>
          <w:tcPr>
            <w:tcW w:w="817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79-8225</w:t>
            </w:r>
          </w:p>
        </w:tc>
        <w:tc>
          <w:tcPr>
            <w:tcW w:w="887" w:type="dxa"/>
            <w:vMerge w:val="restart"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D2-5</w:t>
            </w:r>
          </w:p>
        </w:tc>
      </w:tr>
      <w:tr w:rsidR="008A74C9" w:rsidRPr="00871A2E" w:rsidTr="008A74C9">
        <w:trPr>
          <w:trHeight w:val="269"/>
        </w:trPr>
        <w:tc>
          <w:tcPr>
            <w:tcW w:w="817" w:type="dxa"/>
            <w:vMerge w:val="restart"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89-0508</w:t>
            </w:r>
          </w:p>
        </w:tc>
        <w:tc>
          <w:tcPr>
            <w:tcW w:w="851" w:type="dxa"/>
            <w:vMerge w:val="restart"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220-240В</w:t>
            </w:r>
          </w:p>
        </w:tc>
        <w:tc>
          <w:tcPr>
            <w:tcW w:w="708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7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A74C9" w:rsidRPr="00871A2E" w:rsidTr="008A74C9">
        <w:trPr>
          <w:trHeight w:val="127"/>
        </w:trPr>
        <w:tc>
          <w:tcPr>
            <w:tcW w:w="817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79-8226</w:t>
            </w:r>
          </w:p>
        </w:tc>
        <w:tc>
          <w:tcPr>
            <w:tcW w:w="887" w:type="dxa"/>
            <w:vAlign w:val="center"/>
          </w:tcPr>
          <w:p w:rsidR="001E0F3B" w:rsidRPr="00871A2E" w:rsidRDefault="001E0F3B" w:rsidP="008A74C9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1A2E">
              <w:rPr>
                <w:rFonts w:ascii="Arial" w:hAnsi="Arial" w:cs="Arial"/>
                <w:sz w:val="16"/>
                <w:szCs w:val="16"/>
                <w:lang w:val="en-US"/>
              </w:rPr>
              <w:t>D2-6</w:t>
            </w:r>
          </w:p>
        </w:tc>
      </w:tr>
    </w:tbl>
    <w:p w:rsidR="000F7064" w:rsidRPr="00871A2E" w:rsidRDefault="000F7064" w:rsidP="00871A2E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24522C" w:rsidRPr="00871A2E" w:rsidTr="000F7064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22C" w:rsidRPr="005A04DE" w:rsidRDefault="00F81B93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СКОБЫ</w:t>
            </w:r>
          </w:p>
        </w:tc>
      </w:tr>
    </w:tbl>
    <w:p w:rsidR="0024522C" w:rsidRPr="008A74C9" w:rsidRDefault="0024522C" w:rsidP="00871A2E">
      <w:pPr>
        <w:pStyle w:val="a4"/>
        <w:rPr>
          <w:rFonts w:ascii="Arial" w:hAnsi="Arial" w:cs="Arial"/>
          <w:sz w:val="10"/>
          <w:szCs w:val="10"/>
        </w:rPr>
      </w:pPr>
    </w:p>
    <w:p w:rsidR="00B231E0" w:rsidRPr="00871A2E" w:rsidRDefault="00B231E0" w:rsidP="008A74C9">
      <w:pPr>
        <w:pStyle w:val="a4"/>
        <w:numPr>
          <w:ilvl w:val="0"/>
          <w:numId w:val="31"/>
        </w:numPr>
        <w:ind w:left="28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Скобы «плоская волна»:</w:t>
      </w:r>
      <w:r w:rsidR="00917F65" w:rsidRPr="00871A2E">
        <w:rPr>
          <w:rFonts w:ascii="Arial" w:hAnsi="Arial" w:cs="Arial"/>
          <w:sz w:val="16"/>
          <w:szCs w:val="16"/>
        </w:rPr>
        <w:t xml:space="preserve"> </w:t>
      </w:r>
      <w:r w:rsidR="00143DF6" w:rsidRPr="00871A2E">
        <w:rPr>
          <w:rFonts w:ascii="Arial" w:hAnsi="Arial" w:cs="Arial"/>
          <w:sz w:val="16"/>
          <w:szCs w:val="16"/>
        </w:rPr>
        <w:t xml:space="preserve">оптимальны для </w:t>
      </w:r>
      <w:r w:rsidR="00917F65" w:rsidRPr="00871A2E">
        <w:rPr>
          <w:rFonts w:ascii="Arial" w:hAnsi="Arial" w:cs="Arial"/>
          <w:sz w:val="16"/>
          <w:szCs w:val="16"/>
        </w:rPr>
        <w:t xml:space="preserve">ремонта небольших сколов в </w:t>
      </w:r>
      <w:r w:rsidR="00143DF6" w:rsidRPr="00871A2E">
        <w:rPr>
          <w:rFonts w:ascii="Arial" w:hAnsi="Arial" w:cs="Arial"/>
          <w:sz w:val="16"/>
          <w:szCs w:val="16"/>
        </w:rPr>
        <w:t xml:space="preserve">объектах из </w:t>
      </w:r>
      <w:r w:rsidR="00917F65" w:rsidRPr="00871A2E">
        <w:rPr>
          <w:rFonts w:ascii="Arial" w:hAnsi="Arial" w:cs="Arial"/>
          <w:sz w:val="16"/>
          <w:szCs w:val="16"/>
        </w:rPr>
        <w:t>жестк</w:t>
      </w:r>
      <w:r w:rsidR="00143DF6" w:rsidRPr="00871A2E">
        <w:rPr>
          <w:rFonts w:ascii="Arial" w:hAnsi="Arial" w:cs="Arial"/>
          <w:sz w:val="16"/>
          <w:szCs w:val="16"/>
        </w:rPr>
        <w:t>ого</w:t>
      </w:r>
      <w:r w:rsidR="00917F65" w:rsidRPr="00871A2E">
        <w:rPr>
          <w:rFonts w:ascii="Arial" w:hAnsi="Arial" w:cs="Arial"/>
          <w:sz w:val="16"/>
          <w:szCs w:val="16"/>
        </w:rPr>
        <w:t xml:space="preserve"> </w:t>
      </w:r>
      <w:r w:rsidR="00143DF6" w:rsidRPr="00871A2E">
        <w:rPr>
          <w:rFonts w:ascii="Arial" w:hAnsi="Arial" w:cs="Arial"/>
          <w:sz w:val="16"/>
          <w:szCs w:val="16"/>
        </w:rPr>
        <w:t>пластика</w:t>
      </w:r>
      <w:r w:rsidR="00917F65" w:rsidRPr="00871A2E">
        <w:rPr>
          <w:rFonts w:ascii="Arial" w:hAnsi="Arial" w:cs="Arial"/>
          <w:sz w:val="16"/>
          <w:szCs w:val="16"/>
        </w:rPr>
        <w:t>.</w:t>
      </w:r>
    </w:p>
    <w:p w:rsidR="00B231E0" w:rsidRPr="00871A2E" w:rsidRDefault="008A74C9" w:rsidP="008A74C9">
      <w:pPr>
        <w:pStyle w:val="a4"/>
        <w:numPr>
          <w:ilvl w:val="0"/>
          <w:numId w:val="31"/>
        </w:numPr>
        <w:ind w:left="28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34290</wp:posOffset>
            </wp:positionV>
            <wp:extent cx="2066925" cy="715053"/>
            <wp:effectExtent l="0" t="0" r="0" b="8890"/>
            <wp:wrapTight wrapText="bothSides">
              <wp:wrapPolygon edited="0">
                <wp:start x="0" y="0"/>
                <wp:lineTo x="0" y="21293"/>
                <wp:lineTo x="21301" y="21293"/>
                <wp:lineTo x="2130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15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1E0" w:rsidRPr="00871A2E">
        <w:rPr>
          <w:rFonts w:ascii="Arial" w:hAnsi="Arial" w:cs="Arial"/>
          <w:sz w:val="16"/>
          <w:szCs w:val="16"/>
        </w:rPr>
        <w:t>Скобы «волна»:</w:t>
      </w:r>
      <w:r w:rsidR="00917F65" w:rsidRPr="00871A2E">
        <w:rPr>
          <w:rFonts w:ascii="Arial" w:hAnsi="Arial" w:cs="Arial"/>
          <w:sz w:val="16"/>
          <w:szCs w:val="16"/>
        </w:rPr>
        <w:t xml:space="preserve"> </w:t>
      </w:r>
      <w:r w:rsidR="00143DF6" w:rsidRPr="00871A2E">
        <w:rPr>
          <w:rFonts w:ascii="Arial" w:hAnsi="Arial" w:cs="Arial"/>
          <w:sz w:val="16"/>
          <w:szCs w:val="16"/>
        </w:rPr>
        <w:t>оптимальны для ремонта больших, длинных сколов и для соединения нескольких частей объектов из жесткого пластика.</w:t>
      </w:r>
    </w:p>
    <w:p w:rsidR="00B231E0" w:rsidRPr="00871A2E" w:rsidRDefault="00B231E0" w:rsidP="008A74C9">
      <w:pPr>
        <w:pStyle w:val="a4"/>
        <w:numPr>
          <w:ilvl w:val="0"/>
          <w:numId w:val="31"/>
        </w:numPr>
        <w:ind w:left="28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Скобы «угол» и «м»:</w:t>
      </w:r>
      <w:r w:rsidR="00143DF6" w:rsidRPr="00871A2E">
        <w:rPr>
          <w:rFonts w:ascii="Arial" w:hAnsi="Arial" w:cs="Arial"/>
          <w:sz w:val="16"/>
          <w:szCs w:val="16"/>
        </w:rPr>
        <w:t xml:space="preserve"> оптимальны для ремонта</w:t>
      </w:r>
      <w:r w:rsidR="002446E5" w:rsidRPr="00871A2E">
        <w:rPr>
          <w:rFonts w:ascii="Arial" w:hAnsi="Arial" w:cs="Arial"/>
          <w:sz w:val="16"/>
          <w:szCs w:val="16"/>
        </w:rPr>
        <w:t xml:space="preserve"> и укрепления сломанных частей углов, округлых поверхностей или объектов сложных форм.</w:t>
      </w:r>
    </w:p>
    <w:p w:rsidR="00E6677B" w:rsidRPr="00871A2E" w:rsidRDefault="00E6677B" w:rsidP="00871A2E">
      <w:pPr>
        <w:pStyle w:val="a4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9B21AD" w:rsidRPr="00871A2E" w:rsidTr="006633FE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1AD" w:rsidRPr="005A04DE" w:rsidRDefault="00BF49EC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 xml:space="preserve">ИНСТРУКЦИЯ </w:t>
            </w:r>
            <w:r w:rsidR="001C5D08" w:rsidRPr="005A04DE">
              <w:rPr>
                <w:rFonts w:ascii="Arial" w:hAnsi="Arial" w:cs="Arial"/>
                <w:b/>
                <w:sz w:val="16"/>
                <w:szCs w:val="16"/>
              </w:rPr>
              <w:t>ПО ПРИМЕНЕНИЮ</w:t>
            </w:r>
          </w:p>
        </w:tc>
      </w:tr>
    </w:tbl>
    <w:p w:rsidR="00B32A3E" w:rsidRPr="00871A2E" w:rsidRDefault="00B32A3E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1. </w:t>
      </w:r>
      <w:r w:rsidR="00091676" w:rsidRPr="00871A2E">
        <w:rPr>
          <w:rFonts w:ascii="Arial" w:hAnsi="Arial" w:cs="Arial"/>
          <w:sz w:val="16"/>
          <w:szCs w:val="16"/>
        </w:rPr>
        <w:t>Извлеките прибор из упаковки</w:t>
      </w:r>
      <w:r w:rsidRPr="00871A2E">
        <w:rPr>
          <w:rFonts w:ascii="Arial" w:hAnsi="Arial" w:cs="Arial"/>
          <w:sz w:val="16"/>
          <w:szCs w:val="16"/>
        </w:rPr>
        <w:t>.</w:t>
      </w:r>
      <w:r w:rsidR="00091676" w:rsidRPr="00871A2E">
        <w:rPr>
          <w:rFonts w:ascii="Arial" w:hAnsi="Arial" w:cs="Arial"/>
          <w:sz w:val="16"/>
          <w:szCs w:val="16"/>
        </w:rPr>
        <w:t xml:space="preserve"> Утилизируйте упаковку (пластиковые пакеты)</w:t>
      </w:r>
      <w:r w:rsidRPr="00871A2E">
        <w:rPr>
          <w:rFonts w:ascii="Arial" w:hAnsi="Arial" w:cs="Arial"/>
          <w:sz w:val="16"/>
          <w:szCs w:val="16"/>
        </w:rPr>
        <w:t xml:space="preserve"> </w:t>
      </w:r>
      <w:r w:rsidR="00091676" w:rsidRPr="00871A2E">
        <w:rPr>
          <w:rFonts w:ascii="Arial" w:hAnsi="Arial" w:cs="Arial"/>
          <w:sz w:val="16"/>
          <w:szCs w:val="16"/>
        </w:rPr>
        <w:t>или уберите их в недоступное для детей место во избежание возможной угрозы удушья!</w:t>
      </w:r>
    </w:p>
    <w:p w:rsidR="00091676" w:rsidRPr="00871A2E" w:rsidRDefault="00B32A3E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2. </w:t>
      </w:r>
      <w:r w:rsidR="00091676" w:rsidRPr="00871A2E">
        <w:rPr>
          <w:rFonts w:ascii="Arial" w:hAnsi="Arial" w:cs="Arial"/>
          <w:sz w:val="16"/>
          <w:szCs w:val="16"/>
        </w:rPr>
        <w:t>Расположите станцию на ровную твердую поверхность.</w:t>
      </w:r>
    </w:p>
    <w:p w:rsidR="00091676" w:rsidRPr="00871A2E" w:rsidRDefault="00091676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3. Подключите станцию к сети питания.</w:t>
      </w:r>
    </w:p>
    <w:p w:rsidR="00091676" w:rsidRPr="00871A2E" w:rsidRDefault="00091676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4. Включите станцию установив поворотный переключатель в позицию «</w:t>
      </w:r>
      <w:r w:rsidRPr="00871A2E">
        <w:rPr>
          <w:rFonts w:ascii="Arial" w:hAnsi="Arial" w:cs="Arial"/>
          <w:sz w:val="16"/>
          <w:szCs w:val="16"/>
          <w:lang w:val="en-US"/>
        </w:rPr>
        <w:t>ON</w:t>
      </w:r>
      <w:r w:rsidRPr="00871A2E">
        <w:rPr>
          <w:rFonts w:ascii="Arial" w:hAnsi="Arial" w:cs="Arial"/>
          <w:sz w:val="16"/>
          <w:szCs w:val="16"/>
        </w:rPr>
        <w:t>».</w:t>
      </w:r>
    </w:p>
    <w:p w:rsidR="00091676" w:rsidRPr="00871A2E" w:rsidRDefault="00091676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5. Установите температуру на температурной шкале в соответствии с типом материала, который будет подвергнут ремонту.</w:t>
      </w:r>
    </w:p>
    <w:p w:rsidR="00091676" w:rsidRPr="00871A2E" w:rsidRDefault="00091676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  <w:lang w:val="en-US"/>
        </w:rPr>
        <w:t>LOW</w:t>
      </w:r>
      <w:r w:rsidRPr="00871A2E">
        <w:rPr>
          <w:rFonts w:ascii="Arial" w:hAnsi="Arial" w:cs="Arial"/>
          <w:sz w:val="16"/>
          <w:szCs w:val="16"/>
        </w:rPr>
        <w:t xml:space="preserve"> («низкая») – для тонкого и мягкого пластика.</w:t>
      </w:r>
    </w:p>
    <w:p w:rsidR="00091676" w:rsidRPr="00871A2E" w:rsidRDefault="00091676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  <w:lang w:val="en-US"/>
        </w:rPr>
        <w:t>MEDIUM</w:t>
      </w:r>
      <w:r w:rsidRPr="00871A2E">
        <w:rPr>
          <w:rFonts w:ascii="Arial" w:hAnsi="Arial" w:cs="Arial"/>
          <w:sz w:val="16"/>
          <w:szCs w:val="16"/>
        </w:rPr>
        <w:t xml:space="preserve"> («средняя») – для более плотного и полужесткого пластика.</w:t>
      </w:r>
    </w:p>
    <w:p w:rsidR="00091676" w:rsidRPr="00871A2E" w:rsidRDefault="00091676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  <w:lang w:val="en-US"/>
        </w:rPr>
        <w:t>HIGH</w:t>
      </w:r>
      <w:r w:rsidRPr="00871A2E">
        <w:rPr>
          <w:rFonts w:ascii="Arial" w:hAnsi="Arial" w:cs="Arial"/>
          <w:sz w:val="16"/>
          <w:szCs w:val="16"/>
        </w:rPr>
        <w:t xml:space="preserve"> («высокая») – для толстого и жесткого пластика.</w:t>
      </w:r>
    </w:p>
    <w:p w:rsidR="00231CFB" w:rsidRPr="00871A2E" w:rsidRDefault="00231CFB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6. Установите соответствующую скобу в разъемы насадки паяльника.</w:t>
      </w:r>
    </w:p>
    <w:p w:rsidR="00231CFB" w:rsidRPr="00871A2E" w:rsidRDefault="00231CFB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7. Нажмите и удерживайте в течение 10 секунд кнопку нагрева для того, чтобы температура насадки достигла максимума установленной температуры.</w:t>
      </w:r>
    </w:p>
    <w:p w:rsidR="00C1548D" w:rsidRPr="00871A2E" w:rsidRDefault="00C1548D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lastRenderedPageBreak/>
        <w:t>8. Осторожно установите нагретую скобу в пластиковую часть ремонтируемого объекта. Располагайте скобы параллельно под прямым углом к ремонтируемой поверхности, продолжая удерживать кнопку нагрева.</w:t>
      </w:r>
    </w:p>
    <w:p w:rsidR="00C1548D" w:rsidRPr="00871A2E" w:rsidRDefault="00C1548D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9. После окончания работы дождитесь пока ремонтируемая область остынет до комнатной температуры, удалите ножки скобы с помощью боковых кусачек и отшлифуйте отремонтированную поверхность объекта.</w:t>
      </w:r>
    </w:p>
    <w:p w:rsidR="00C1548D" w:rsidRPr="00871A2E" w:rsidRDefault="00C1548D" w:rsidP="00871A2E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BF49EC" w:rsidRPr="00871A2E" w:rsidTr="00E5377B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9EC" w:rsidRPr="005A04DE" w:rsidRDefault="00AF5804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ИНФОРМАЦИЯ ПО ТЕХНИКЕ БЕЗОПАСНОСТИ</w:t>
            </w:r>
          </w:p>
        </w:tc>
      </w:tr>
    </w:tbl>
    <w:p w:rsidR="00AF5804" w:rsidRPr="00871A2E" w:rsidRDefault="00BF49EC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1. </w:t>
      </w:r>
      <w:r w:rsidR="00AF5804" w:rsidRPr="00871A2E">
        <w:rPr>
          <w:rFonts w:ascii="Arial" w:hAnsi="Arial" w:cs="Arial"/>
          <w:sz w:val="16"/>
          <w:szCs w:val="16"/>
        </w:rPr>
        <w:t>В процессе работы с тонкими или мягкими материалами, будьте аккуратны – слишком сильное нажатие прибора может продавить материал и воздействовать на материалы, расположенные рядом, не применяйте излишнюю силу.</w:t>
      </w:r>
    </w:p>
    <w:p w:rsidR="00BF49EC" w:rsidRPr="00871A2E" w:rsidRDefault="00BF49EC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2. </w:t>
      </w:r>
      <w:r w:rsidR="00AF5804" w:rsidRPr="00871A2E">
        <w:rPr>
          <w:rFonts w:ascii="Arial" w:hAnsi="Arial" w:cs="Arial"/>
          <w:sz w:val="16"/>
          <w:szCs w:val="16"/>
        </w:rPr>
        <w:t>При работе с плотными или жесткими материалами для того, чтобы скобы степлера встали необходимым образом, можно немного надавить на него.</w:t>
      </w:r>
    </w:p>
    <w:p w:rsidR="00BF49EC" w:rsidRPr="00871A2E" w:rsidRDefault="00BF49EC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3.</w:t>
      </w:r>
      <w:r w:rsidR="00F34178" w:rsidRPr="00871A2E">
        <w:rPr>
          <w:rFonts w:ascii="Arial" w:hAnsi="Arial" w:cs="Arial"/>
          <w:sz w:val="16"/>
          <w:szCs w:val="16"/>
        </w:rPr>
        <w:t>При ремонте объектов с длинной линией повреждения, рекомендуется начать с той его части, где повреждение наиболее сильное, затем продвигаться к целой части объекта.</w:t>
      </w:r>
    </w:p>
    <w:p w:rsidR="00BF49EC" w:rsidRPr="00871A2E" w:rsidRDefault="00F34178" w:rsidP="00871A2E">
      <w:pPr>
        <w:pStyle w:val="a4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4. При ремонте объекта с отделившимися от него частями начинайте ремонт с края объекта постепенно двигаясь к центру.</w:t>
      </w:r>
      <w:r w:rsidR="00BF49EC" w:rsidRPr="00871A2E">
        <w:rPr>
          <w:rFonts w:ascii="Arial" w:hAnsi="Arial" w:cs="Arial"/>
          <w:sz w:val="16"/>
          <w:szCs w:val="16"/>
        </w:rPr>
        <w:t xml:space="preserve"> </w:t>
      </w:r>
    </w:p>
    <w:p w:rsidR="00515DC3" w:rsidRPr="00871A2E" w:rsidRDefault="00515DC3" w:rsidP="00871A2E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C121CD" w:rsidRPr="00871A2E" w:rsidTr="00C121CD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5A04DE" w:rsidRDefault="00C121CD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ГАРАНТИЙНЫЕ ОБЯЗАТЕЛЬСТВА</w:t>
            </w:r>
          </w:p>
        </w:tc>
      </w:tr>
    </w:tbl>
    <w:p w:rsidR="00C121CD" w:rsidRPr="00871A2E" w:rsidRDefault="00C121CD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Гарантийный срок эксплуатации – 1 год со дня продажи изделия. На изделия, у которых отсутствует дата продажи, гарантия не распространяется. О</w:t>
      </w:r>
      <w:bookmarkStart w:id="0" w:name="_GoBack"/>
      <w:bookmarkEnd w:id="0"/>
      <w:r w:rsidRPr="00871A2E">
        <w:rPr>
          <w:rFonts w:ascii="Arial" w:hAnsi="Arial" w:cs="Arial"/>
          <w:sz w:val="16"/>
          <w:szCs w:val="16"/>
        </w:rPr>
        <w:t>бмен неисправных изделий осуществляется через торговую сеть при предъявлении чека и гарантийного талона. Изделия</w:t>
      </w:r>
      <w:r w:rsidR="004F495C" w:rsidRPr="00871A2E">
        <w:rPr>
          <w:rFonts w:ascii="Arial" w:hAnsi="Arial" w:cs="Arial"/>
          <w:sz w:val="16"/>
          <w:szCs w:val="16"/>
        </w:rPr>
        <w:t xml:space="preserve"> с</w:t>
      </w:r>
      <w:r w:rsidRPr="00871A2E">
        <w:rPr>
          <w:rFonts w:ascii="Arial" w:hAnsi="Arial" w:cs="Arial"/>
          <w:sz w:val="16"/>
          <w:szCs w:val="16"/>
        </w:rPr>
        <w:t xml:space="preserve"> механическими повреждениями гарантии не подлежат.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562"/>
      </w:tblGrid>
      <w:tr w:rsidR="00C121CD" w:rsidRPr="00871A2E" w:rsidTr="009E5B16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871A2E" w:rsidRDefault="00C121CD" w:rsidP="00871A2E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 xml:space="preserve">Дата продажи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871A2E" w:rsidRDefault="00C121CD" w:rsidP="00871A2E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Штамп магазина</w:t>
            </w:r>
          </w:p>
        </w:tc>
      </w:tr>
    </w:tbl>
    <w:p w:rsidR="00C121CD" w:rsidRDefault="00C121CD" w:rsidP="00C12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DC3" w:rsidRPr="00EE64AD" w:rsidRDefault="00515DC3" w:rsidP="00515DC3">
      <w:pPr>
        <w:ind w:left="284"/>
        <w:jc w:val="both"/>
        <w:rPr>
          <w:rFonts w:ascii="Arial CYR" w:hAnsi="Arial CYR" w:cs="Arial CYR"/>
          <w:sz w:val="16"/>
          <w:szCs w:val="16"/>
        </w:rPr>
      </w:pPr>
    </w:p>
    <w:p w:rsidR="00320078" w:rsidRPr="00664C9E" w:rsidRDefault="00320078" w:rsidP="00664C9E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sectPr w:rsidR="00320078" w:rsidRPr="00664C9E" w:rsidSect="00871A2E">
      <w:type w:val="continuous"/>
      <w:pgSz w:w="11906" w:h="16838"/>
      <w:pgMar w:top="678" w:right="850" w:bottom="709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35.25pt;visibility:visible;mso-wrap-style:square" o:bullet="t">
        <v:imagedata r:id="rId1" o:title=""/>
      </v:shape>
    </w:pict>
  </w:numPicBullet>
  <w:abstractNum w:abstractNumId="0">
    <w:nsid w:val="08A6006B"/>
    <w:multiLevelType w:val="hybridMultilevel"/>
    <w:tmpl w:val="1064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A7466"/>
    <w:multiLevelType w:val="hybridMultilevel"/>
    <w:tmpl w:val="0C8C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69D"/>
    <w:multiLevelType w:val="hybridMultilevel"/>
    <w:tmpl w:val="594C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6B7F"/>
    <w:multiLevelType w:val="hybridMultilevel"/>
    <w:tmpl w:val="539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8593A"/>
    <w:multiLevelType w:val="hybridMultilevel"/>
    <w:tmpl w:val="3D90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46F"/>
    <w:multiLevelType w:val="hybridMultilevel"/>
    <w:tmpl w:val="431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72CF4"/>
    <w:multiLevelType w:val="hybridMultilevel"/>
    <w:tmpl w:val="7FFC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E167E"/>
    <w:multiLevelType w:val="hybridMultilevel"/>
    <w:tmpl w:val="10EA4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D27"/>
    <w:multiLevelType w:val="hybridMultilevel"/>
    <w:tmpl w:val="97D0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95FAF"/>
    <w:multiLevelType w:val="hybridMultilevel"/>
    <w:tmpl w:val="22520E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B0EF8"/>
    <w:multiLevelType w:val="hybridMultilevel"/>
    <w:tmpl w:val="FA3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77E4D"/>
    <w:multiLevelType w:val="hybridMultilevel"/>
    <w:tmpl w:val="AD1A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D0DDD"/>
    <w:multiLevelType w:val="hybridMultilevel"/>
    <w:tmpl w:val="2CA87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409D0"/>
    <w:multiLevelType w:val="hybridMultilevel"/>
    <w:tmpl w:val="54D6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E1FE2"/>
    <w:multiLevelType w:val="hybridMultilevel"/>
    <w:tmpl w:val="667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F420B"/>
    <w:multiLevelType w:val="hybridMultilevel"/>
    <w:tmpl w:val="763C7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A3F38"/>
    <w:multiLevelType w:val="hybridMultilevel"/>
    <w:tmpl w:val="30243D2C"/>
    <w:lvl w:ilvl="0" w:tplc="B8DE8BF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F4FF7"/>
    <w:multiLevelType w:val="hybridMultilevel"/>
    <w:tmpl w:val="770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72551"/>
    <w:multiLevelType w:val="hybridMultilevel"/>
    <w:tmpl w:val="824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73E6E"/>
    <w:multiLevelType w:val="hybridMultilevel"/>
    <w:tmpl w:val="FE70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12CB0"/>
    <w:multiLevelType w:val="hybridMultilevel"/>
    <w:tmpl w:val="1EF0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B2721"/>
    <w:multiLevelType w:val="hybridMultilevel"/>
    <w:tmpl w:val="75B6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75263"/>
    <w:multiLevelType w:val="hybridMultilevel"/>
    <w:tmpl w:val="34A0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2621B"/>
    <w:multiLevelType w:val="hybridMultilevel"/>
    <w:tmpl w:val="5C78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B7F03"/>
    <w:multiLevelType w:val="hybridMultilevel"/>
    <w:tmpl w:val="B8D66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A510D9"/>
    <w:multiLevelType w:val="hybridMultilevel"/>
    <w:tmpl w:val="353A7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510D4C"/>
    <w:multiLevelType w:val="hybridMultilevel"/>
    <w:tmpl w:val="CC54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B39F1"/>
    <w:multiLevelType w:val="hybridMultilevel"/>
    <w:tmpl w:val="4F5E4416"/>
    <w:lvl w:ilvl="0" w:tplc="BAD897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22D15"/>
    <w:multiLevelType w:val="hybridMultilevel"/>
    <w:tmpl w:val="C6F6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F7CCE"/>
    <w:multiLevelType w:val="hybridMultilevel"/>
    <w:tmpl w:val="1350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40BF3"/>
    <w:multiLevelType w:val="hybridMultilevel"/>
    <w:tmpl w:val="49AA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9"/>
  </w:num>
  <w:num w:numId="5">
    <w:abstractNumId w:val="24"/>
  </w:num>
  <w:num w:numId="6">
    <w:abstractNumId w:val="1"/>
  </w:num>
  <w:num w:numId="7">
    <w:abstractNumId w:val="22"/>
  </w:num>
  <w:num w:numId="8">
    <w:abstractNumId w:val="6"/>
  </w:num>
  <w:num w:numId="9">
    <w:abstractNumId w:val="23"/>
  </w:num>
  <w:num w:numId="10">
    <w:abstractNumId w:val="2"/>
  </w:num>
  <w:num w:numId="11">
    <w:abstractNumId w:val="30"/>
  </w:num>
  <w:num w:numId="12">
    <w:abstractNumId w:val="20"/>
  </w:num>
  <w:num w:numId="13">
    <w:abstractNumId w:val="16"/>
  </w:num>
  <w:num w:numId="14">
    <w:abstractNumId w:val="17"/>
  </w:num>
  <w:num w:numId="15">
    <w:abstractNumId w:val="5"/>
  </w:num>
  <w:num w:numId="16">
    <w:abstractNumId w:val="28"/>
  </w:num>
  <w:num w:numId="17">
    <w:abstractNumId w:val="27"/>
  </w:num>
  <w:num w:numId="18">
    <w:abstractNumId w:val="18"/>
  </w:num>
  <w:num w:numId="19">
    <w:abstractNumId w:val="0"/>
  </w:num>
  <w:num w:numId="20">
    <w:abstractNumId w:val="4"/>
  </w:num>
  <w:num w:numId="21">
    <w:abstractNumId w:val="26"/>
  </w:num>
  <w:num w:numId="22">
    <w:abstractNumId w:val="11"/>
  </w:num>
  <w:num w:numId="23">
    <w:abstractNumId w:val="21"/>
  </w:num>
  <w:num w:numId="24">
    <w:abstractNumId w:val="19"/>
  </w:num>
  <w:num w:numId="25">
    <w:abstractNumId w:val="15"/>
  </w:num>
  <w:num w:numId="26">
    <w:abstractNumId w:val="29"/>
  </w:num>
  <w:num w:numId="27">
    <w:abstractNumId w:val="14"/>
  </w:num>
  <w:num w:numId="28">
    <w:abstractNumId w:val="13"/>
  </w:num>
  <w:num w:numId="29">
    <w:abstractNumId w:val="7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6E"/>
    <w:rsid w:val="00047A93"/>
    <w:rsid w:val="000620DF"/>
    <w:rsid w:val="00070F9F"/>
    <w:rsid w:val="00091676"/>
    <w:rsid w:val="000A2D46"/>
    <w:rsid w:val="000A34D1"/>
    <w:rsid w:val="000B1F22"/>
    <w:rsid w:val="000C4CCC"/>
    <w:rsid w:val="000D5311"/>
    <w:rsid w:val="000D57A1"/>
    <w:rsid w:val="000E05B4"/>
    <w:rsid w:val="000E29F9"/>
    <w:rsid w:val="000E3398"/>
    <w:rsid w:val="000E6CA9"/>
    <w:rsid w:val="000F7064"/>
    <w:rsid w:val="00114C52"/>
    <w:rsid w:val="00140CAB"/>
    <w:rsid w:val="00140D58"/>
    <w:rsid w:val="00143DF6"/>
    <w:rsid w:val="00162F71"/>
    <w:rsid w:val="00167696"/>
    <w:rsid w:val="001864D8"/>
    <w:rsid w:val="001A3A83"/>
    <w:rsid w:val="001C5D08"/>
    <w:rsid w:val="001D792D"/>
    <w:rsid w:val="001E0F3B"/>
    <w:rsid w:val="00205EE1"/>
    <w:rsid w:val="00231CFB"/>
    <w:rsid w:val="00232A0D"/>
    <w:rsid w:val="00237A2B"/>
    <w:rsid w:val="002446E5"/>
    <w:rsid w:val="0024522C"/>
    <w:rsid w:val="00247CC2"/>
    <w:rsid w:val="002524AA"/>
    <w:rsid w:val="00252C68"/>
    <w:rsid w:val="00260B3D"/>
    <w:rsid w:val="0027778C"/>
    <w:rsid w:val="002851BB"/>
    <w:rsid w:val="0028681A"/>
    <w:rsid w:val="00287BF5"/>
    <w:rsid w:val="002B16C8"/>
    <w:rsid w:val="002E5FB0"/>
    <w:rsid w:val="00320078"/>
    <w:rsid w:val="00322C2D"/>
    <w:rsid w:val="003339FC"/>
    <w:rsid w:val="0033690C"/>
    <w:rsid w:val="003433FA"/>
    <w:rsid w:val="003454B2"/>
    <w:rsid w:val="003C0459"/>
    <w:rsid w:val="003C0762"/>
    <w:rsid w:val="003C74C3"/>
    <w:rsid w:val="003F5345"/>
    <w:rsid w:val="00434929"/>
    <w:rsid w:val="004551F4"/>
    <w:rsid w:val="00457A38"/>
    <w:rsid w:val="004728C6"/>
    <w:rsid w:val="00487BC7"/>
    <w:rsid w:val="00490B01"/>
    <w:rsid w:val="0049446E"/>
    <w:rsid w:val="004A1391"/>
    <w:rsid w:val="004A538D"/>
    <w:rsid w:val="004B07D2"/>
    <w:rsid w:val="004C3273"/>
    <w:rsid w:val="004D7224"/>
    <w:rsid w:val="004F495C"/>
    <w:rsid w:val="004F58FA"/>
    <w:rsid w:val="004F5F45"/>
    <w:rsid w:val="00511519"/>
    <w:rsid w:val="00515DC3"/>
    <w:rsid w:val="00522445"/>
    <w:rsid w:val="005349B6"/>
    <w:rsid w:val="005541A2"/>
    <w:rsid w:val="0055706D"/>
    <w:rsid w:val="005605EC"/>
    <w:rsid w:val="005646B0"/>
    <w:rsid w:val="00567B91"/>
    <w:rsid w:val="00585263"/>
    <w:rsid w:val="0058768E"/>
    <w:rsid w:val="0059359E"/>
    <w:rsid w:val="00595970"/>
    <w:rsid w:val="005A04DE"/>
    <w:rsid w:val="005A3031"/>
    <w:rsid w:val="005A6423"/>
    <w:rsid w:val="005B04E5"/>
    <w:rsid w:val="005C6126"/>
    <w:rsid w:val="005E7FD6"/>
    <w:rsid w:val="005F03BB"/>
    <w:rsid w:val="00631A8D"/>
    <w:rsid w:val="0064321F"/>
    <w:rsid w:val="00651BC7"/>
    <w:rsid w:val="006633FE"/>
    <w:rsid w:val="00664C9E"/>
    <w:rsid w:val="006A5173"/>
    <w:rsid w:val="006B7C28"/>
    <w:rsid w:val="006C46C2"/>
    <w:rsid w:val="006D79C5"/>
    <w:rsid w:val="006E0368"/>
    <w:rsid w:val="006E1148"/>
    <w:rsid w:val="006E1A16"/>
    <w:rsid w:val="006E66E7"/>
    <w:rsid w:val="0070634E"/>
    <w:rsid w:val="0072254C"/>
    <w:rsid w:val="00731A60"/>
    <w:rsid w:val="00750561"/>
    <w:rsid w:val="007547D4"/>
    <w:rsid w:val="00757C6A"/>
    <w:rsid w:val="007A0845"/>
    <w:rsid w:val="007C4078"/>
    <w:rsid w:val="00812637"/>
    <w:rsid w:val="0081748C"/>
    <w:rsid w:val="00827463"/>
    <w:rsid w:val="008276ED"/>
    <w:rsid w:val="00847A62"/>
    <w:rsid w:val="00852AF1"/>
    <w:rsid w:val="008553E3"/>
    <w:rsid w:val="00871A2E"/>
    <w:rsid w:val="00890971"/>
    <w:rsid w:val="00890A1A"/>
    <w:rsid w:val="00895AA1"/>
    <w:rsid w:val="008A00D5"/>
    <w:rsid w:val="008A74C9"/>
    <w:rsid w:val="009018B1"/>
    <w:rsid w:val="009059A5"/>
    <w:rsid w:val="009154AA"/>
    <w:rsid w:val="00916FAC"/>
    <w:rsid w:val="00917F65"/>
    <w:rsid w:val="009200BE"/>
    <w:rsid w:val="00924180"/>
    <w:rsid w:val="009328B0"/>
    <w:rsid w:val="009470AB"/>
    <w:rsid w:val="00950557"/>
    <w:rsid w:val="00953340"/>
    <w:rsid w:val="009848CB"/>
    <w:rsid w:val="009B21AD"/>
    <w:rsid w:val="009B4513"/>
    <w:rsid w:val="009C1C37"/>
    <w:rsid w:val="009C1CCA"/>
    <w:rsid w:val="009E5B16"/>
    <w:rsid w:val="00A21C76"/>
    <w:rsid w:val="00A6592F"/>
    <w:rsid w:val="00A871C6"/>
    <w:rsid w:val="00A91196"/>
    <w:rsid w:val="00A95E71"/>
    <w:rsid w:val="00AA13CF"/>
    <w:rsid w:val="00AA3F83"/>
    <w:rsid w:val="00AC2CAD"/>
    <w:rsid w:val="00AE695D"/>
    <w:rsid w:val="00AF5804"/>
    <w:rsid w:val="00B01B15"/>
    <w:rsid w:val="00B21208"/>
    <w:rsid w:val="00B231E0"/>
    <w:rsid w:val="00B32A3E"/>
    <w:rsid w:val="00B50CB9"/>
    <w:rsid w:val="00B53528"/>
    <w:rsid w:val="00B63E1D"/>
    <w:rsid w:val="00B72FA5"/>
    <w:rsid w:val="00B84F1A"/>
    <w:rsid w:val="00B91045"/>
    <w:rsid w:val="00BA12CF"/>
    <w:rsid w:val="00BC53BC"/>
    <w:rsid w:val="00BD68FC"/>
    <w:rsid w:val="00BE284D"/>
    <w:rsid w:val="00BF49EC"/>
    <w:rsid w:val="00C00CE8"/>
    <w:rsid w:val="00C11F77"/>
    <w:rsid w:val="00C121CD"/>
    <w:rsid w:val="00C1548D"/>
    <w:rsid w:val="00C50AFA"/>
    <w:rsid w:val="00C70B83"/>
    <w:rsid w:val="00C72F88"/>
    <w:rsid w:val="00CA6416"/>
    <w:rsid w:val="00CC34EE"/>
    <w:rsid w:val="00D0345E"/>
    <w:rsid w:val="00D24857"/>
    <w:rsid w:val="00D25A6E"/>
    <w:rsid w:val="00DB04E3"/>
    <w:rsid w:val="00DB46A4"/>
    <w:rsid w:val="00DF0AA6"/>
    <w:rsid w:val="00E05768"/>
    <w:rsid w:val="00E250AB"/>
    <w:rsid w:val="00E35C80"/>
    <w:rsid w:val="00E445C2"/>
    <w:rsid w:val="00E5215D"/>
    <w:rsid w:val="00E55F4E"/>
    <w:rsid w:val="00E64E67"/>
    <w:rsid w:val="00E6677B"/>
    <w:rsid w:val="00EC718B"/>
    <w:rsid w:val="00ED0D8C"/>
    <w:rsid w:val="00ED47F6"/>
    <w:rsid w:val="00F03D38"/>
    <w:rsid w:val="00F34060"/>
    <w:rsid w:val="00F34178"/>
    <w:rsid w:val="00F3489C"/>
    <w:rsid w:val="00F405B4"/>
    <w:rsid w:val="00F81B93"/>
    <w:rsid w:val="00F84C01"/>
    <w:rsid w:val="00F96A0F"/>
    <w:rsid w:val="00F97BE6"/>
    <w:rsid w:val="00FA6C8E"/>
    <w:rsid w:val="00FC2705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A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2C2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51B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E69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1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E66E7"/>
  </w:style>
  <w:style w:type="paragraph" w:customStyle="1" w:styleId="Default">
    <w:name w:val="Default"/>
    <w:rsid w:val="00515DC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2C2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51B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E69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1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E66E7"/>
  </w:style>
  <w:style w:type="paragraph" w:customStyle="1" w:styleId="Default">
    <w:name w:val="Default"/>
    <w:rsid w:val="00515DC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7C17-C79E-409C-A1F9-250D05F3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4502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Герасимова</dc:creator>
  <cp:keywords/>
  <dc:description/>
  <cp:lastModifiedBy>Олег</cp:lastModifiedBy>
  <cp:revision>54</cp:revision>
  <dcterms:created xsi:type="dcterms:W3CDTF">2017-09-20T01:15:00Z</dcterms:created>
  <dcterms:modified xsi:type="dcterms:W3CDTF">2018-12-07T09:32:00Z</dcterms:modified>
</cp:coreProperties>
</file>